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10B" w:rsidRPr="003947FA" w:rsidRDefault="0011710B" w:rsidP="003947FA">
      <w:pPr>
        <w:pBdr>
          <w:top w:val="single" w:sz="4" w:space="1" w:color="auto"/>
          <w:left w:val="single" w:sz="4" w:space="4" w:color="auto"/>
          <w:bottom w:val="single" w:sz="4" w:space="1" w:color="auto"/>
          <w:right w:val="single" w:sz="4" w:space="4" w:color="auto"/>
        </w:pBdr>
        <w:rPr>
          <w:b/>
        </w:rPr>
      </w:pPr>
      <w:r w:rsidRPr="003947FA">
        <w:rPr>
          <w:b/>
        </w:rPr>
        <w:t xml:space="preserve">Titre de l’information : </w:t>
      </w:r>
      <w:r w:rsidR="001B3633">
        <w:rPr>
          <w:b/>
        </w:rPr>
        <w:t>coordonnés référent handicap</w:t>
      </w:r>
    </w:p>
    <w:p w:rsidR="005F7617" w:rsidRDefault="001B3633" w:rsidP="002D1206">
      <w:pPr>
        <w:jc w:val="center"/>
        <w:rPr>
          <w:noProof/>
          <w:lang w:eastAsia="fr-FR"/>
        </w:rPr>
      </w:pPr>
      <w:r>
        <w:rPr>
          <w:noProof/>
          <w:lang w:eastAsia="fr-FR"/>
        </w:rPr>
        <mc:AlternateContent>
          <mc:Choice Requires="wps">
            <w:drawing>
              <wp:anchor distT="0" distB="0" distL="114300" distR="114300" simplePos="0" relativeHeight="251659264" behindDoc="0" locked="0" layoutInCell="1" allowOverlap="1" wp14:anchorId="529C0CA9" wp14:editId="479E9E37">
                <wp:simplePos x="0" y="0"/>
                <wp:positionH relativeFrom="column">
                  <wp:posOffset>7230110</wp:posOffset>
                </wp:positionH>
                <wp:positionV relativeFrom="paragraph">
                  <wp:posOffset>849689</wp:posOffset>
                </wp:positionV>
                <wp:extent cx="2530549" cy="2115879"/>
                <wp:effectExtent l="0" t="0" r="22225" b="17780"/>
                <wp:wrapNone/>
                <wp:docPr id="4" name="Zone de texte 4"/>
                <wp:cNvGraphicFramePr/>
                <a:graphic xmlns:a="http://schemas.openxmlformats.org/drawingml/2006/main">
                  <a:graphicData uri="http://schemas.microsoft.com/office/word/2010/wordprocessingShape">
                    <wps:wsp>
                      <wps:cNvSpPr txBox="1"/>
                      <wps:spPr>
                        <a:xfrm>
                          <a:off x="0" y="0"/>
                          <a:ext cx="2530549" cy="2115879"/>
                        </a:xfrm>
                        <a:prstGeom prst="rect">
                          <a:avLst/>
                        </a:prstGeom>
                        <a:solidFill>
                          <a:schemeClr val="lt1"/>
                        </a:solidFill>
                        <a:ln w="6350">
                          <a:solidFill>
                            <a:schemeClr val="bg1"/>
                          </a:solidFill>
                        </a:ln>
                      </wps:spPr>
                      <wps:txbx>
                        <w:txbxContent>
                          <w:p w:rsidR="001B3633" w:rsidRPr="001B3633" w:rsidRDefault="001B3633" w:rsidP="001B3633">
                            <w:pPr>
                              <w:jc w:val="center"/>
                              <w:rPr>
                                <w:sz w:val="32"/>
                                <w:szCs w:val="32"/>
                              </w:rPr>
                            </w:pPr>
                            <w:r w:rsidRPr="001B3633">
                              <w:rPr>
                                <w:sz w:val="32"/>
                                <w:szCs w:val="32"/>
                              </w:rPr>
                              <w:t>Si vous êtes concernés et avez besoin d'aménagements spécifiques, il sera votre interlocuteur privilégié pour étudier avec vous vos difficultés et vos besoins. Les locaux de l'institut sont accessibles aux personnes en situation de handicap.</w:t>
                            </w:r>
                          </w:p>
                          <w:p w:rsidR="001B3633" w:rsidRPr="001B3633" w:rsidRDefault="001B3633">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9C0CA9" id="_x0000_t202" coordsize="21600,21600" o:spt="202" path="m,l,21600r21600,l21600,xe">
                <v:stroke joinstyle="miter"/>
                <v:path gradientshapeok="t" o:connecttype="rect"/>
              </v:shapetype>
              <v:shape id="Zone de texte 4" o:spid="_x0000_s1026" type="#_x0000_t202" style="position:absolute;left:0;text-align:left;margin-left:569.3pt;margin-top:66.9pt;width:199.25pt;height:16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BKUAIAAKcEAAAOAAAAZHJzL2Uyb0RvYy54bWysVE1v2zAMvQ/YfxB0X2ynTtsYcYosRYYB&#10;RVsgHQrspshybEAWNUmJnf36UbLz0a6nYReFFOkn8vExs7uukWQvjK1B5TQZxZQIxaGo1TanP15W&#10;X24psY6pgklQIqcHYend/POnWaszMYYKZCEMQRBls1bntHJOZ1FkeSUaZkeghcJgCaZhDl2zjQrD&#10;WkRvZDSO4+uoBVNoA1xYi7f3fZDOA35ZCu6eytIKR2ROsTYXThPOjT+j+YxlW8N0VfOhDPYPVTSs&#10;VvjoCeqeOUZ2pv4Lqqm5AQulG3FoIijLmovQA3aTxO+6WVdMi9ALkmP1iSb7/2D54/7ZkLrIaUqJ&#10;Yg2O6CcOihSCONE5QVJPUatthplrjbmu+wodjvp4b/HSd96VpvG/2BPBOJJ9OBGMSITj5XhyFU/S&#10;KSUcY+MkmdzeTD1OdP5cG+u+CWiIN3JqcIKBWLZ/sK5PPab41yzIuljVUgbHq0YspSF7hvOWLhSJ&#10;4G+ypCJtTq+vJnEAfhMLujsjbLYfICCeVFizJ6Vv3luu23QDUxsoDkiUgV5tVvNVjc08MOuemUF5&#10;ITe4Mu4Jj1ICFgODRUkF5vdH9z4fp45RSlqUa07trx0zghL5XaEepkmaen0HJ53cjNExl5HNZUTt&#10;miUgQwkup+bB9PlOHs3SQPOKm7Xwr2KIKY5v59QdzaXrlwg3k4vFIiShojVzD2qtuYf2E/Gjeule&#10;mdHDPL2oHuEobJa9G2uf679UsNg5KOswc09wz+rAO25DUM2wuX7dLv2Qdf5/mf8BAAD//wMAUEsD&#10;BBQABgAIAAAAIQAajHNR4QAAAA0BAAAPAAAAZHJzL2Rvd25yZXYueG1sTI9NS8NAEIbvgv9hGcGb&#10;3cTENMRsSlBE0IJYe+ltmx2TYHY2ZLdt+u+dnvQ2L/PwfpSr2Q7iiJPvHSmIFxEIpMaZnloF26+X&#10;uxyED5qMHhyhgjN6WFXXV6UujDvRJx43oRVsQr7QCroQxkJK33RotV+4EYl/326yOrCcWmkmfWJz&#10;O8j7KMqk1T1xQqdHfOqw+dkcrIK3dKefk/CO50DzR12/5mPq10rd3sz1I4iAc/iD4VKfq0PFnfbu&#10;QMaLgXWc5BmzfCUJj7ggD8kyBrFXkGbLCGRVyv8rql8AAAD//wMAUEsBAi0AFAAGAAgAAAAhALaD&#10;OJL+AAAA4QEAABMAAAAAAAAAAAAAAAAAAAAAAFtDb250ZW50X1R5cGVzXS54bWxQSwECLQAUAAYA&#10;CAAAACEAOP0h/9YAAACUAQAACwAAAAAAAAAAAAAAAAAvAQAAX3JlbHMvLnJlbHNQSwECLQAUAAYA&#10;CAAAACEAcjPASlACAACnBAAADgAAAAAAAAAAAAAAAAAuAgAAZHJzL2Uyb0RvYy54bWxQSwECLQAU&#10;AAYACAAAACEAGoxzUeEAAAANAQAADwAAAAAAAAAAAAAAAACqBAAAZHJzL2Rvd25yZXYueG1sUEsF&#10;BgAAAAAEAAQA8wAAALgFAAAAAA==&#10;" fillcolor="white [3201]" strokecolor="white [3212]" strokeweight=".5pt">
                <v:textbox>
                  <w:txbxContent>
                    <w:p w:rsidR="001B3633" w:rsidRPr="001B3633" w:rsidRDefault="001B3633" w:rsidP="001B3633">
                      <w:pPr>
                        <w:jc w:val="center"/>
                        <w:rPr>
                          <w:sz w:val="32"/>
                          <w:szCs w:val="32"/>
                        </w:rPr>
                      </w:pPr>
                      <w:r w:rsidRPr="001B3633">
                        <w:rPr>
                          <w:sz w:val="32"/>
                          <w:szCs w:val="32"/>
                        </w:rPr>
                        <w:t>Si vous êtes concernés et avez besoin d'aménagements spécifiques, il sera votre interlocuteur privilégié pour étudier avec vous vos difficultés et vos besoins. Les locaux de l'institut sont accessibles aux personnes en situation de handicap.</w:t>
                      </w:r>
                    </w:p>
                    <w:p w:rsidR="001B3633" w:rsidRPr="001B3633" w:rsidRDefault="001B3633">
                      <w:pPr>
                        <w:rPr>
                          <w:sz w:val="32"/>
                          <w:szCs w:val="32"/>
                        </w:rPr>
                      </w:pPr>
                    </w:p>
                  </w:txbxContent>
                </v:textbox>
              </v:shape>
            </w:pict>
          </mc:Fallback>
        </mc:AlternateContent>
      </w:r>
      <w:r>
        <w:rPr>
          <w:noProof/>
          <w:lang w:eastAsia="fr-FR"/>
        </w:rPr>
        <mc:AlternateContent>
          <mc:Choice Requires="wps">
            <w:drawing>
              <wp:anchor distT="0" distB="0" distL="114300" distR="114300" simplePos="0" relativeHeight="251657216" behindDoc="0" locked="0" layoutInCell="1" allowOverlap="1" wp14:anchorId="49CF2AFE" wp14:editId="2BB14105">
                <wp:simplePos x="0" y="0"/>
                <wp:positionH relativeFrom="column">
                  <wp:posOffset>-191386</wp:posOffset>
                </wp:positionH>
                <wp:positionV relativeFrom="paragraph">
                  <wp:posOffset>127458</wp:posOffset>
                </wp:positionV>
                <wp:extent cx="2881424" cy="4040372"/>
                <wp:effectExtent l="0" t="0" r="14605" b="17780"/>
                <wp:wrapNone/>
                <wp:docPr id="3" name="Zone de texte 3"/>
                <wp:cNvGraphicFramePr/>
                <a:graphic xmlns:a="http://schemas.openxmlformats.org/drawingml/2006/main">
                  <a:graphicData uri="http://schemas.microsoft.com/office/word/2010/wordprocessingShape">
                    <wps:wsp>
                      <wps:cNvSpPr txBox="1"/>
                      <wps:spPr>
                        <a:xfrm>
                          <a:off x="0" y="0"/>
                          <a:ext cx="2881424" cy="4040372"/>
                        </a:xfrm>
                        <a:prstGeom prst="rect">
                          <a:avLst/>
                        </a:prstGeom>
                        <a:solidFill>
                          <a:schemeClr val="lt1"/>
                        </a:solidFill>
                        <a:ln w="6350">
                          <a:solidFill>
                            <a:schemeClr val="bg1"/>
                          </a:solidFill>
                        </a:ln>
                      </wps:spPr>
                      <wps:txbx>
                        <w:txbxContent>
                          <w:p w:rsidR="001B3633" w:rsidRPr="001B3633" w:rsidRDefault="001B3633" w:rsidP="001B3633">
                            <w:pPr>
                              <w:jc w:val="center"/>
                              <w:rPr>
                                <w:sz w:val="32"/>
                                <w:szCs w:val="32"/>
                              </w:rPr>
                            </w:pPr>
                            <w:r w:rsidRPr="001B3633">
                              <w:rPr>
                                <w:sz w:val="32"/>
                                <w:szCs w:val="32"/>
                              </w:rPr>
                              <w:t>L'institut dispose d'un formateur référent "handicap" dont la mission est de faciliter l'intégration des personnes en situation de handicap</w:t>
                            </w:r>
                            <w:r>
                              <w:rPr>
                                <w:sz w:val="32"/>
                                <w:szCs w:val="32"/>
                              </w:rPr>
                              <w:t xml:space="preserve"> au sein des instituts de formation en santé</w:t>
                            </w:r>
                          </w:p>
                          <w:p w:rsidR="001B3633" w:rsidRPr="001B3633" w:rsidRDefault="001B3633" w:rsidP="001B3633">
                            <w:pPr>
                              <w:rPr>
                                <w:sz w:val="32"/>
                                <w:szCs w:val="32"/>
                              </w:rPr>
                            </w:pPr>
                          </w:p>
                          <w:p w:rsidR="001B3633" w:rsidRPr="001B3633" w:rsidRDefault="001B3633" w:rsidP="001B3633">
                            <w:pPr>
                              <w:jc w:val="center"/>
                              <w:rPr>
                                <w:b/>
                                <w:sz w:val="32"/>
                                <w:szCs w:val="32"/>
                              </w:rPr>
                            </w:pPr>
                            <w:r w:rsidRPr="001B3633">
                              <w:rPr>
                                <w:b/>
                                <w:sz w:val="32"/>
                                <w:szCs w:val="32"/>
                              </w:rPr>
                              <w:t>Mme Laëtitia Dietemann</w:t>
                            </w:r>
                            <w:bookmarkStart w:id="0" w:name="_GoBack"/>
                            <w:bookmarkEnd w:id="0"/>
                          </w:p>
                          <w:p w:rsidR="001B3633" w:rsidRPr="001B3633" w:rsidRDefault="001B3633" w:rsidP="001B3633">
                            <w:pPr>
                              <w:jc w:val="center"/>
                              <w:rPr>
                                <w:b/>
                                <w:sz w:val="32"/>
                                <w:szCs w:val="32"/>
                              </w:rPr>
                            </w:pPr>
                            <w:r w:rsidRPr="001B3633">
                              <w:rPr>
                                <w:b/>
                                <w:sz w:val="32"/>
                                <w:szCs w:val="32"/>
                              </w:rPr>
                              <w:t>03 88 71 65 56</w:t>
                            </w:r>
                          </w:p>
                          <w:p w:rsidR="001B3633" w:rsidRPr="001B3633" w:rsidRDefault="001B3633" w:rsidP="001B3633">
                            <w:pPr>
                              <w:jc w:val="center"/>
                              <w:rPr>
                                <w:b/>
                                <w:sz w:val="32"/>
                                <w:szCs w:val="32"/>
                              </w:rPr>
                            </w:pPr>
                            <w:r w:rsidRPr="001B3633">
                              <w:rPr>
                                <w:b/>
                                <w:sz w:val="32"/>
                                <w:szCs w:val="32"/>
                              </w:rPr>
                              <w:t>Laetitia.dietemann@ch-saverne.fr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F2AFE" id="Zone de texte 3" o:spid="_x0000_s1027" type="#_x0000_t202" style="position:absolute;left:0;text-align:left;margin-left:-15.05pt;margin-top:10.05pt;width:226.9pt;height:3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8qUQIAAK4EAAAOAAAAZHJzL2Uyb0RvYy54bWysVE1v2zAMvQ/YfxB0X+w4bpsGcYosRYYB&#10;RVsgHQrspshSbEAWNUmJnf36UXK+2vU07KKQIv1EPj5metc1iuyEdTXogg4HKSVCcyhrvSnoj5fl&#10;lzElzjNdMgVaFHQvHL2bff40bc1EZFCBKoUlCKLdpDUFrbw3kyRxvBINcwMwQmNQgm2YR9duktKy&#10;FtEblWRpep20YEtjgQvn8Pa+D9JZxJdScP8kpROeqIJibT6eNp7rcCazKZtsLDNVzQ9lsH+oomG1&#10;xkdPUPfMM7K19V9QTc0tOJB+wKFJQMqai9gDdjNM33WzqpgRsRckx5kTTe7/wfLH3bMldVnQESWa&#10;NTiinzgoUgriRecFGQWKWuMmmLkymOu7r9DhqI/3Di9D5520TfjFngjGkez9iWBEIhwvs/F4mGc5&#10;JRxjeZqno5ss4CTnz411/puAhgSjoBYnGIlluwfn+9RjSnjNgarLZa1UdIJqxEJZsmM4b+VjkQj+&#10;Jktp0hb0enSVRuA3sai7M8J68wEC4imNNQdS+uaD5bt1F3k8EbOGco98WehF5wxf1tjTA3P+mVlU&#10;GVKEm+Of8JAKsCY4WJRUYH9/dB/ycfgYpaRF1RbU/doyKyhR3zXK4naY50Hm0cmvbjJ07GVkfRnR&#10;22YBSNQQd9TwaIZ8r46mtNC84oLNw6sYYprj2wX1R3Ph+13CBeViPo9JKGzD/INeGR6gw2DCxF66&#10;V2bNYaxBW49w1DebvJtunxu+1DDfepB1HH3guWf1QD8uRRTPYYHD1l36Mev8NzP7AwAA//8DAFBL&#10;AwQUAAYACAAAACEA8GR0tN8AAAAKAQAADwAAAGRycy9kb3ducmV2LnhtbEyPwUrDQBCG74LvsIzg&#10;rd00ibHETEpQRFBBrF68TZMxCWZnQ3bbpm/v9qSnYZiPf76/2MxmUAeeXG8FYbWMQLHUtumlRfj8&#10;eFysQTlP0tBghRFO7GBTXl4UlDf2KO982PpWhRBxOSF03o+51q7u2JBb2pEl3L7tZMiHdWp1M9Ex&#10;hJtBx1GUaUO9hA8djXzfcf2z3RuE5/SLHhL/wicv81tVPa3H1L0iXl/N1R0oz7P/g+GsH9ShDE47&#10;u5fGqQFhkUSrgCLE5xmANE5uQe0QspssBV0W+n+F8hcAAP//AwBQSwECLQAUAAYACAAAACEAtoM4&#10;kv4AAADhAQAAEwAAAAAAAAAAAAAAAAAAAAAAW0NvbnRlbnRfVHlwZXNdLnhtbFBLAQItABQABgAI&#10;AAAAIQA4/SH/1gAAAJQBAAALAAAAAAAAAAAAAAAAAC8BAABfcmVscy8ucmVsc1BLAQItABQABgAI&#10;AAAAIQDAKt8qUQIAAK4EAAAOAAAAAAAAAAAAAAAAAC4CAABkcnMvZTJvRG9jLnhtbFBLAQItABQA&#10;BgAIAAAAIQDwZHS03wAAAAoBAAAPAAAAAAAAAAAAAAAAAKsEAABkcnMvZG93bnJldi54bWxQSwUG&#10;AAAAAAQABADzAAAAtwUAAAAA&#10;" fillcolor="white [3201]" strokecolor="white [3212]" strokeweight=".5pt">
                <v:textbox>
                  <w:txbxContent>
                    <w:p w:rsidR="001B3633" w:rsidRPr="001B3633" w:rsidRDefault="001B3633" w:rsidP="001B3633">
                      <w:pPr>
                        <w:jc w:val="center"/>
                        <w:rPr>
                          <w:sz w:val="32"/>
                          <w:szCs w:val="32"/>
                        </w:rPr>
                      </w:pPr>
                      <w:r w:rsidRPr="001B3633">
                        <w:rPr>
                          <w:sz w:val="32"/>
                          <w:szCs w:val="32"/>
                        </w:rPr>
                        <w:t>L'institut dispose d'un formateur référent "handicap" dont la mission est de faciliter l'intégration des personnes en situation de handicap</w:t>
                      </w:r>
                      <w:r>
                        <w:rPr>
                          <w:sz w:val="32"/>
                          <w:szCs w:val="32"/>
                        </w:rPr>
                        <w:t xml:space="preserve"> au sein des instituts de formation en santé</w:t>
                      </w:r>
                    </w:p>
                    <w:p w:rsidR="001B3633" w:rsidRPr="001B3633" w:rsidRDefault="001B3633" w:rsidP="001B3633">
                      <w:pPr>
                        <w:rPr>
                          <w:sz w:val="32"/>
                          <w:szCs w:val="32"/>
                        </w:rPr>
                      </w:pPr>
                    </w:p>
                    <w:p w:rsidR="001B3633" w:rsidRPr="001B3633" w:rsidRDefault="001B3633" w:rsidP="001B3633">
                      <w:pPr>
                        <w:jc w:val="center"/>
                        <w:rPr>
                          <w:b/>
                          <w:sz w:val="32"/>
                          <w:szCs w:val="32"/>
                        </w:rPr>
                      </w:pPr>
                      <w:r w:rsidRPr="001B3633">
                        <w:rPr>
                          <w:b/>
                          <w:sz w:val="32"/>
                          <w:szCs w:val="32"/>
                        </w:rPr>
                        <w:t>Mme Laëtitia Dietemann</w:t>
                      </w:r>
                      <w:bookmarkStart w:id="1" w:name="_GoBack"/>
                      <w:bookmarkEnd w:id="1"/>
                    </w:p>
                    <w:p w:rsidR="001B3633" w:rsidRPr="001B3633" w:rsidRDefault="001B3633" w:rsidP="001B3633">
                      <w:pPr>
                        <w:jc w:val="center"/>
                        <w:rPr>
                          <w:b/>
                          <w:sz w:val="32"/>
                          <w:szCs w:val="32"/>
                        </w:rPr>
                      </w:pPr>
                      <w:r w:rsidRPr="001B3633">
                        <w:rPr>
                          <w:b/>
                          <w:sz w:val="32"/>
                          <w:szCs w:val="32"/>
                        </w:rPr>
                        <w:t>03 88 71 65 56</w:t>
                      </w:r>
                    </w:p>
                    <w:p w:rsidR="001B3633" w:rsidRPr="001B3633" w:rsidRDefault="001B3633" w:rsidP="001B3633">
                      <w:pPr>
                        <w:jc w:val="center"/>
                        <w:rPr>
                          <w:b/>
                          <w:sz w:val="32"/>
                          <w:szCs w:val="32"/>
                        </w:rPr>
                      </w:pPr>
                      <w:r w:rsidRPr="001B3633">
                        <w:rPr>
                          <w:b/>
                          <w:sz w:val="32"/>
                          <w:szCs w:val="32"/>
                        </w:rPr>
                        <w:t>Laetitia.dietemann@ch-saverne.fr</w:t>
                      </w:r>
                    </w:p>
                  </w:txbxContent>
                </v:textbox>
              </v:shape>
            </w:pict>
          </mc:Fallback>
        </mc:AlternateContent>
      </w:r>
      <w:r>
        <w:rPr>
          <w:noProof/>
          <w:lang w:eastAsia="fr-FR"/>
        </w:rPr>
        <w:drawing>
          <wp:inline distT="0" distB="0" distL="0" distR="0" wp14:anchorId="65505445" wp14:editId="5BFC2DC3">
            <wp:extent cx="3816970" cy="3433917"/>
            <wp:effectExtent l="0" t="0" r="0" b="0"/>
            <wp:docPr id="1" name="Image 1" descr="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4124" cy="3440353"/>
                    </a:xfrm>
                    <a:prstGeom prst="rect">
                      <a:avLst/>
                    </a:prstGeom>
                    <a:noFill/>
                    <a:ln>
                      <a:noFill/>
                    </a:ln>
                  </pic:spPr>
                </pic:pic>
              </a:graphicData>
            </a:graphic>
          </wp:inline>
        </w:drawing>
      </w:r>
    </w:p>
    <w:p w:rsidR="001B3633" w:rsidRDefault="001B3633" w:rsidP="002D1206">
      <w:pPr>
        <w:jc w:val="center"/>
        <w:rPr>
          <w:noProof/>
          <w:lang w:eastAsia="fr-FR"/>
        </w:rPr>
      </w:pPr>
    </w:p>
    <w:p w:rsidR="001B3633" w:rsidRDefault="001B3633" w:rsidP="002D1206">
      <w:pPr>
        <w:jc w:val="center"/>
        <w:rPr>
          <w:noProof/>
          <w:lang w:eastAsia="fr-FR"/>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402"/>
        <w:gridCol w:w="3402"/>
      </w:tblGrid>
      <w:tr w:rsidR="007538E3" w:rsidRPr="005F7617" w:rsidTr="002D1206">
        <w:trPr>
          <w:jc w:val="center"/>
        </w:trPr>
        <w:tc>
          <w:tcPr>
            <w:tcW w:w="3227" w:type="dxa"/>
            <w:shd w:val="clear" w:color="auto" w:fill="auto"/>
          </w:tcPr>
          <w:p w:rsidR="007538E3" w:rsidRPr="005F7617" w:rsidRDefault="002D1206" w:rsidP="002D1206">
            <w:pPr>
              <w:spacing w:after="0" w:line="240" w:lineRule="auto"/>
              <w:rPr>
                <w:rFonts w:ascii="Arial" w:eastAsia="Times New Roman" w:hAnsi="Arial" w:cs="Arial"/>
                <w:sz w:val="20"/>
                <w:szCs w:val="20"/>
                <w:lang w:eastAsia="fr-FR"/>
              </w:rPr>
            </w:pPr>
            <w:r w:rsidRPr="005F7617">
              <w:rPr>
                <w:rFonts w:ascii="Arial" w:eastAsia="Times New Roman" w:hAnsi="Arial" w:cs="Arial"/>
                <w:sz w:val="20"/>
                <w:szCs w:val="20"/>
                <w:lang w:eastAsia="fr-FR"/>
              </w:rPr>
              <w:t>C</w:t>
            </w:r>
            <w:r w:rsidR="007538E3" w:rsidRPr="005F7617">
              <w:rPr>
                <w:rFonts w:ascii="Arial" w:eastAsia="Times New Roman" w:hAnsi="Arial" w:cs="Arial"/>
                <w:sz w:val="20"/>
                <w:szCs w:val="20"/>
                <w:lang w:eastAsia="fr-FR"/>
              </w:rPr>
              <w:t>onstruction/Rédaction</w:t>
            </w:r>
          </w:p>
        </w:tc>
        <w:tc>
          <w:tcPr>
            <w:tcW w:w="3402" w:type="dxa"/>
            <w:shd w:val="clear" w:color="auto" w:fill="auto"/>
          </w:tcPr>
          <w:p w:rsidR="007538E3" w:rsidRPr="005F7617" w:rsidRDefault="007538E3" w:rsidP="007538E3">
            <w:pPr>
              <w:spacing w:after="0" w:line="240" w:lineRule="auto"/>
              <w:jc w:val="center"/>
              <w:rPr>
                <w:rFonts w:ascii="Arial" w:eastAsia="Times New Roman" w:hAnsi="Arial" w:cs="Arial"/>
                <w:sz w:val="20"/>
                <w:szCs w:val="20"/>
                <w:lang w:eastAsia="fr-FR"/>
              </w:rPr>
            </w:pPr>
            <w:r w:rsidRPr="005F7617">
              <w:rPr>
                <w:rFonts w:ascii="Arial" w:eastAsia="Times New Roman" w:hAnsi="Arial" w:cs="Arial"/>
                <w:sz w:val="20"/>
                <w:szCs w:val="20"/>
                <w:lang w:eastAsia="fr-FR"/>
              </w:rPr>
              <w:t>Mise à jour</w:t>
            </w:r>
          </w:p>
        </w:tc>
        <w:tc>
          <w:tcPr>
            <w:tcW w:w="3402" w:type="dxa"/>
            <w:shd w:val="clear" w:color="auto" w:fill="auto"/>
          </w:tcPr>
          <w:p w:rsidR="007538E3" w:rsidRPr="005F7617" w:rsidRDefault="007538E3" w:rsidP="007538E3">
            <w:pPr>
              <w:spacing w:after="0" w:line="240" w:lineRule="auto"/>
              <w:jc w:val="center"/>
              <w:rPr>
                <w:rFonts w:ascii="Arial" w:eastAsia="Times New Roman" w:hAnsi="Arial" w:cs="Arial"/>
                <w:sz w:val="20"/>
                <w:szCs w:val="20"/>
                <w:lang w:eastAsia="fr-FR"/>
              </w:rPr>
            </w:pPr>
            <w:r w:rsidRPr="005F7617">
              <w:rPr>
                <w:rFonts w:ascii="Arial" w:eastAsia="Times New Roman" w:hAnsi="Arial" w:cs="Arial"/>
                <w:sz w:val="20"/>
                <w:szCs w:val="20"/>
                <w:lang w:eastAsia="fr-FR"/>
              </w:rPr>
              <w:t>Validation</w:t>
            </w:r>
          </w:p>
        </w:tc>
      </w:tr>
      <w:tr w:rsidR="007538E3" w:rsidRPr="005F7617" w:rsidTr="002D1206">
        <w:trPr>
          <w:jc w:val="center"/>
        </w:trPr>
        <w:tc>
          <w:tcPr>
            <w:tcW w:w="3227" w:type="dxa"/>
            <w:shd w:val="clear" w:color="auto" w:fill="auto"/>
          </w:tcPr>
          <w:p w:rsidR="007538E3" w:rsidRPr="005F7617" w:rsidRDefault="007538E3" w:rsidP="007538E3">
            <w:pPr>
              <w:spacing w:after="0" w:line="240" w:lineRule="auto"/>
              <w:rPr>
                <w:rFonts w:ascii="Arial" w:eastAsia="Times New Roman" w:hAnsi="Arial" w:cs="Arial"/>
                <w:sz w:val="20"/>
                <w:szCs w:val="20"/>
                <w:lang w:eastAsia="fr-FR"/>
              </w:rPr>
            </w:pPr>
            <w:r w:rsidRPr="005F7617">
              <w:rPr>
                <w:rFonts w:ascii="Arial" w:eastAsia="Times New Roman" w:hAnsi="Arial" w:cs="Arial"/>
                <w:sz w:val="20"/>
                <w:szCs w:val="20"/>
                <w:lang w:eastAsia="fr-FR"/>
              </w:rPr>
              <w:t xml:space="preserve">Date : </w:t>
            </w:r>
            <w:r w:rsidR="001B3633">
              <w:rPr>
                <w:rFonts w:ascii="Arial" w:eastAsia="Times New Roman" w:hAnsi="Arial" w:cs="Arial"/>
                <w:sz w:val="20"/>
                <w:szCs w:val="20"/>
                <w:lang w:eastAsia="fr-FR"/>
              </w:rPr>
              <w:t>01/09/2020</w:t>
            </w:r>
          </w:p>
        </w:tc>
        <w:tc>
          <w:tcPr>
            <w:tcW w:w="3402" w:type="dxa"/>
            <w:shd w:val="clear" w:color="auto" w:fill="auto"/>
          </w:tcPr>
          <w:p w:rsidR="007538E3" w:rsidRPr="005F7617" w:rsidRDefault="007538E3" w:rsidP="007538E3">
            <w:pPr>
              <w:spacing w:after="0" w:line="240" w:lineRule="auto"/>
              <w:rPr>
                <w:rFonts w:ascii="Arial" w:eastAsia="Times New Roman" w:hAnsi="Arial" w:cs="Arial"/>
                <w:sz w:val="20"/>
                <w:szCs w:val="20"/>
                <w:lang w:eastAsia="fr-FR"/>
              </w:rPr>
            </w:pPr>
            <w:r w:rsidRPr="005F7617">
              <w:rPr>
                <w:rFonts w:ascii="Arial" w:eastAsia="Times New Roman" w:hAnsi="Arial" w:cs="Arial"/>
                <w:sz w:val="20"/>
                <w:szCs w:val="20"/>
                <w:lang w:eastAsia="fr-FR"/>
              </w:rPr>
              <w:t xml:space="preserve">Date : </w:t>
            </w:r>
            <w:r w:rsidR="001B3633">
              <w:rPr>
                <w:rFonts w:ascii="Arial" w:eastAsia="Times New Roman" w:hAnsi="Arial" w:cs="Arial"/>
                <w:sz w:val="20"/>
                <w:szCs w:val="20"/>
                <w:lang w:eastAsia="fr-FR"/>
              </w:rPr>
              <w:t>01/09/2021</w:t>
            </w:r>
          </w:p>
        </w:tc>
        <w:tc>
          <w:tcPr>
            <w:tcW w:w="3402" w:type="dxa"/>
            <w:shd w:val="clear" w:color="auto" w:fill="auto"/>
          </w:tcPr>
          <w:p w:rsidR="007538E3" w:rsidRPr="005F7617" w:rsidRDefault="007538E3" w:rsidP="007538E3">
            <w:pPr>
              <w:spacing w:after="0" w:line="240" w:lineRule="auto"/>
              <w:rPr>
                <w:rFonts w:ascii="Arial" w:eastAsia="Times New Roman" w:hAnsi="Arial" w:cs="Arial"/>
                <w:sz w:val="20"/>
                <w:szCs w:val="20"/>
                <w:lang w:eastAsia="fr-FR"/>
              </w:rPr>
            </w:pPr>
            <w:r w:rsidRPr="005F7617">
              <w:rPr>
                <w:rFonts w:ascii="Arial" w:eastAsia="Times New Roman" w:hAnsi="Arial" w:cs="Arial"/>
                <w:sz w:val="20"/>
                <w:szCs w:val="20"/>
                <w:lang w:eastAsia="fr-FR"/>
              </w:rPr>
              <w:t xml:space="preserve">Date : </w:t>
            </w:r>
            <w:r w:rsidR="001B3633">
              <w:rPr>
                <w:rFonts w:ascii="Arial" w:eastAsia="Times New Roman" w:hAnsi="Arial" w:cs="Arial"/>
                <w:sz w:val="20"/>
                <w:szCs w:val="20"/>
                <w:lang w:eastAsia="fr-FR"/>
              </w:rPr>
              <w:t>01/09/2021</w:t>
            </w:r>
          </w:p>
        </w:tc>
      </w:tr>
      <w:tr w:rsidR="007538E3" w:rsidRPr="005F7617" w:rsidTr="002D1206">
        <w:trPr>
          <w:jc w:val="center"/>
        </w:trPr>
        <w:tc>
          <w:tcPr>
            <w:tcW w:w="3227" w:type="dxa"/>
            <w:shd w:val="clear" w:color="auto" w:fill="auto"/>
          </w:tcPr>
          <w:p w:rsidR="007538E3" w:rsidRPr="005F7617" w:rsidRDefault="005F7617" w:rsidP="007538E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N</w:t>
            </w:r>
            <w:r w:rsidR="007538E3" w:rsidRPr="005F7617">
              <w:rPr>
                <w:rFonts w:ascii="Arial" w:eastAsia="Times New Roman" w:hAnsi="Arial" w:cs="Arial"/>
                <w:sz w:val="20"/>
                <w:szCs w:val="20"/>
                <w:lang w:eastAsia="fr-FR"/>
              </w:rPr>
              <w:t xml:space="preserve">om : </w:t>
            </w:r>
            <w:r w:rsidR="001B3633">
              <w:rPr>
                <w:rFonts w:ascii="Arial" w:eastAsia="Times New Roman" w:hAnsi="Arial" w:cs="Arial"/>
                <w:sz w:val="20"/>
                <w:szCs w:val="20"/>
                <w:lang w:eastAsia="fr-FR"/>
              </w:rPr>
              <w:t>DIETEMANN</w:t>
            </w:r>
          </w:p>
          <w:p w:rsidR="007538E3" w:rsidRPr="005F7617" w:rsidRDefault="007538E3" w:rsidP="007538E3">
            <w:pPr>
              <w:spacing w:after="0" w:line="240" w:lineRule="auto"/>
              <w:rPr>
                <w:rFonts w:ascii="Arial" w:eastAsia="Times New Roman" w:hAnsi="Arial" w:cs="Arial"/>
                <w:sz w:val="20"/>
                <w:szCs w:val="20"/>
                <w:lang w:eastAsia="fr-FR"/>
              </w:rPr>
            </w:pPr>
            <w:r w:rsidRPr="005F7617">
              <w:rPr>
                <w:rFonts w:ascii="Arial" w:eastAsia="Times New Roman" w:hAnsi="Arial" w:cs="Arial"/>
                <w:sz w:val="20"/>
                <w:szCs w:val="20"/>
                <w:lang w:eastAsia="fr-FR"/>
              </w:rPr>
              <w:t>Fonction :</w:t>
            </w:r>
            <w:r w:rsidR="001B3633">
              <w:rPr>
                <w:rFonts w:ascii="Arial" w:eastAsia="Times New Roman" w:hAnsi="Arial" w:cs="Arial"/>
                <w:sz w:val="20"/>
                <w:szCs w:val="20"/>
                <w:lang w:eastAsia="fr-FR"/>
              </w:rPr>
              <w:t xml:space="preserve"> Adjointe direction</w:t>
            </w:r>
          </w:p>
          <w:p w:rsidR="007538E3" w:rsidRPr="005F7617" w:rsidRDefault="007538E3" w:rsidP="007538E3">
            <w:pPr>
              <w:spacing w:after="0" w:line="240" w:lineRule="auto"/>
              <w:rPr>
                <w:rFonts w:ascii="Arial" w:eastAsia="Times New Roman" w:hAnsi="Arial" w:cs="Arial"/>
                <w:sz w:val="20"/>
                <w:szCs w:val="20"/>
                <w:lang w:eastAsia="fr-FR"/>
              </w:rPr>
            </w:pPr>
            <w:r w:rsidRPr="005F7617">
              <w:rPr>
                <w:rFonts w:ascii="Arial" w:eastAsia="Times New Roman" w:hAnsi="Arial" w:cs="Arial"/>
                <w:sz w:val="20"/>
                <w:szCs w:val="20"/>
                <w:lang w:eastAsia="fr-FR"/>
              </w:rPr>
              <w:t xml:space="preserve">Signature :  </w:t>
            </w:r>
          </w:p>
        </w:tc>
        <w:tc>
          <w:tcPr>
            <w:tcW w:w="3402" w:type="dxa"/>
            <w:shd w:val="clear" w:color="auto" w:fill="auto"/>
          </w:tcPr>
          <w:p w:rsidR="007538E3" w:rsidRPr="005F7617" w:rsidRDefault="007538E3" w:rsidP="007538E3">
            <w:pPr>
              <w:spacing w:after="0" w:line="240" w:lineRule="auto"/>
              <w:rPr>
                <w:rFonts w:ascii="Arial" w:eastAsia="Times New Roman" w:hAnsi="Arial" w:cs="Arial"/>
                <w:sz w:val="20"/>
                <w:szCs w:val="20"/>
                <w:lang w:eastAsia="fr-FR"/>
              </w:rPr>
            </w:pPr>
            <w:r w:rsidRPr="005F7617">
              <w:rPr>
                <w:rFonts w:ascii="Arial" w:eastAsia="Times New Roman" w:hAnsi="Arial" w:cs="Arial"/>
                <w:sz w:val="20"/>
                <w:szCs w:val="20"/>
                <w:lang w:eastAsia="fr-FR"/>
              </w:rPr>
              <w:t xml:space="preserve">Nom : </w:t>
            </w:r>
            <w:r w:rsidR="001B3633">
              <w:rPr>
                <w:rFonts w:ascii="Arial" w:eastAsia="Times New Roman" w:hAnsi="Arial" w:cs="Arial"/>
                <w:sz w:val="20"/>
                <w:szCs w:val="20"/>
                <w:lang w:eastAsia="fr-FR"/>
              </w:rPr>
              <w:t>DIETEMANN</w:t>
            </w:r>
          </w:p>
          <w:p w:rsidR="007538E3" w:rsidRPr="005F7617" w:rsidRDefault="007538E3" w:rsidP="007538E3">
            <w:pPr>
              <w:spacing w:after="0" w:line="240" w:lineRule="auto"/>
              <w:rPr>
                <w:rFonts w:ascii="Arial" w:eastAsia="Times New Roman" w:hAnsi="Arial" w:cs="Arial"/>
                <w:sz w:val="20"/>
                <w:szCs w:val="20"/>
                <w:lang w:eastAsia="fr-FR"/>
              </w:rPr>
            </w:pPr>
            <w:r w:rsidRPr="005F7617">
              <w:rPr>
                <w:rFonts w:ascii="Arial" w:eastAsia="Times New Roman" w:hAnsi="Arial" w:cs="Arial"/>
                <w:sz w:val="20"/>
                <w:szCs w:val="20"/>
                <w:lang w:eastAsia="fr-FR"/>
              </w:rPr>
              <w:t xml:space="preserve">Fonction : </w:t>
            </w:r>
            <w:r w:rsidR="001B3633">
              <w:rPr>
                <w:rFonts w:ascii="Arial" w:eastAsia="Times New Roman" w:hAnsi="Arial" w:cs="Arial"/>
                <w:sz w:val="20"/>
                <w:szCs w:val="20"/>
                <w:lang w:eastAsia="fr-FR"/>
              </w:rPr>
              <w:t>Adjointe direction</w:t>
            </w:r>
          </w:p>
          <w:p w:rsidR="007538E3" w:rsidRPr="005F7617" w:rsidRDefault="007538E3" w:rsidP="007538E3">
            <w:pPr>
              <w:spacing w:after="0" w:line="240" w:lineRule="auto"/>
              <w:rPr>
                <w:rFonts w:ascii="Arial" w:eastAsia="Times New Roman" w:hAnsi="Arial" w:cs="Arial"/>
                <w:sz w:val="20"/>
                <w:szCs w:val="20"/>
                <w:lang w:eastAsia="fr-FR"/>
              </w:rPr>
            </w:pPr>
            <w:r w:rsidRPr="005F7617">
              <w:rPr>
                <w:rFonts w:ascii="Arial" w:eastAsia="Times New Roman" w:hAnsi="Arial" w:cs="Arial"/>
                <w:sz w:val="20"/>
                <w:szCs w:val="20"/>
                <w:lang w:eastAsia="fr-FR"/>
              </w:rPr>
              <w:t xml:space="preserve">Signature : </w:t>
            </w:r>
          </w:p>
        </w:tc>
        <w:tc>
          <w:tcPr>
            <w:tcW w:w="3402" w:type="dxa"/>
            <w:shd w:val="clear" w:color="auto" w:fill="auto"/>
          </w:tcPr>
          <w:p w:rsidR="007538E3" w:rsidRPr="005F7617" w:rsidRDefault="007538E3" w:rsidP="007538E3">
            <w:pPr>
              <w:spacing w:after="0" w:line="240" w:lineRule="auto"/>
              <w:rPr>
                <w:rFonts w:ascii="Arial" w:eastAsia="Times New Roman" w:hAnsi="Arial" w:cs="Arial"/>
                <w:sz w:val="20"/>
                <w:szCs w:val="20"/>
                <w:lang w:eastAsia="fr-FR"/>
              </w:rPr>
            </w:pPr>
            <w:r w:rsidRPr="005F7617">
              <w:rPr>
                <w:rFonts w:ascii="Arial" w:eastAsia="Times New Roman" w:hAnsi="Arial" w:cs="Arial"/>
                <w:sz w:val="20"/>
                <w:szCs w:val="20"/>
                <w:lang w:eastAsia="fr-FR"/>
              </w:rPr>
              <w:t>Nom :</w:t>
            </w:r>
            <w:r w:rsidR="001B3633">
              <w:rPr>
                <w:rFonts w:ascii="Arial" w:eastAsia="Times New Roman" w:hAnsi="Arial" w:cs="Arial"/>
                <w:sz w:val="20"/>
                <w:szCs w:val="20"/>
                <w:lang w:eastAsia="fr-FR"/>
              </w:rPr>
              <w:t xml:space="preserve"> BAYLE</w:t>
            </w:r>
          </w:p>
          <w:p w:rsidR="007538E3" w:rsidRPr="005F7617" w:rsidRDefault="007538E3" w:rsidP="007538E3">
            <w:pPr>
              <w:spacing w:after="0" w:line="240" w:lineRule="auto"/>
              <w:rPr>
                <w:rFonts w:ascii="Arial" w:eastAsia="Times New Roman" w:hAnsi="Arial" w:cs="Arial"/>
                <w:sz w:val="20"/>
                <w:szCs w:val="20"/>
                <w:lang w:eastAsia="fr-FR"/>
              </w:rPr>
            </w:pPr>
            <w:r w:rsidRPr="005F7617">
              <w:rPr>
                <w:rFonts w:ascii="Arial" w:eastAsia="Times New Roman" w:hAnsi="Arial" w:cs="Arial"/>
                <w:sz w:val="20"/>
                <w:szCs w:val="20"/>
                <w:lang w:eastAsia="fr-FR"/>
              </w:rPr>
              <w:t xml:space="preserve">Fonction : </w:t>
            </w:r>
            <w:r w:rsidR="001B3633">
              <w:rPr>
                <w:rFonts w:ascii="Arial" w:eastAsia="Times New Roman" w:hAnsi="Arial" w:cs="Arial"/>
                <w:sz w:val="20"/>
                <w:szCs w:val="20"/>
                <w:lang w:eastAsia="fr-FR"/>
              </w:rPr>
              <w:t>Directrice IF</w:t>
            </w:r>
          </w:p>
          <w:p w:rsidR="007538E3" w:rsidRPr="005F7617" w:rsidRDefault="007538E3" w:rsidP="007538E3">
            <w:pPr>
              <w:spacing w:after="0" w:line="240" w:lineRule="auto"/>
              <w:rPr>
                <w:rFonts w:ascii="Arial" w:eastAsia="Times New Roman" w:hAnsi="Arial" w:cs="Arial"/>
                <w:sz w:val="20"/>
                <w:szCs w:val="20"/>
                <w:lang w:eastAsia="fr-FR"/>
              </w:rPr>
            </w:pPr>
            <w:r w:rsidRPr="005F7617">
              <w:rPr>
                <w:rFonts w:ascii="Arial" w:eastAsia="Times New Roman" w:hAnsi="Arial" w:cs="Arial"/>
                <w:sz w:val="20"/>
                <w:szCs w:val="20"/>
                <w:lang w:eastAsia="fr-FR"/>
              </w:rPr>
              <w:t xml:space="preserve">Signature : </w:t>
            </w:r>
          </w:p>
        </w:tc>
      </w:tr>
    </w:tbl>
    <w:p w:rsidR="007538E3" w:rsidRPr="00042F59" w:rsidRDefault="007538E3" w:rsidP="002D1206"/>
    <w:sectPr w:rsidR="007538E3" w:rsidRPr="00042F59" w:rsidSect="001B3633">
      <w:headerReference w:type="default" r:id="rId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793" w:rsidRDefault="00565793" w:rsidP="00565793">
      <w:pPr>
        <w:spacing w:after="0" w:line="240" w:lineRule="auto"/>
      </w:pPr>
      <w:r>
        <w:separator/>
      </w:r>
    </w:p>
  </w:endnote>
  <w:endnote w:type="continuationSeparator" w:id="0">
    <w:p w:rsidR="00565793" w:rsidRDefault="00565793" w:rsidP="0056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793" w:rsidRDefault="00565793" w:rsidP="00565793">
      <w:pPr>
        <w:spacing w:after="0" w:line="240" w:lineRule="auto"/>
      </w:pPr>
      <w:r>
        <w:separator/>
      </w:r>
    </w:p>
  </w:footnote>
  <w:footnote w:type="continuationSeparator" w:id="0">
    <w:p w:rsidR="00565793" w:rsidRDefault="00565793" w:rsidP="00565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8" w:type="dxa"/>
      <w:jc w:val="center"/>
      <w:tblLayout w:type="fixed"/>
      <w:tblCellMar>
        <w:top w:w="57" w:type="dxa"/>
        <w:left w:w="70" w:type="dxa"/>
        <w:right w:w="70" w:type="dxa"/>
      </w:tblCellMar>
      <w:tblLook w:val="0000" w:firstRow="0" w:lastRow="0" w:firstColumn="0" w:lastColumn="0" w:noHBand="0" w:noVBand="0"/>
    </w:tblPr>
    <w:tblGrid>
      <w:gridCol w:w="2894"/>
      <w:gridCol w:w="4383"/>
      <w:gridCol w:w="2721"/>
    </w:tblGrid>
    <w:tr w:rsidR="00565793" w:rsidRPr="00565793" w:rsidTr="001F1FCC">
      <w:trPr>
        <w:jc w:val="center"/>
      </w:trPr>
      <w:tc>
        <w:tcPr>
          <w:tcW w:w="2894" w:type="dxa"/>
          <w:tcBorders>
            <w:top w:val="single" w:sz="4" w:space="0" w:color="auto"/>
            <w:left w:val="single" w:sz="4" w:space="0" w:color="auto"/>
            <w:bottom w:val="single" w:sz="4" w:space="0" w:color="auto"/>
            <w:right w:val="single" w:sz="4" w:space="0" w:color="auto"/>
          </w:tcBorders>
          <w:vAlign w:val="center"/>
        </w:tcPr>
        <w:p w:rsidR="00565793" w:rsidRPr="00565793" w:rsidRDefault="00717C5E" w:rsidP="00E4545D">
          <w:pPr>
            <w:tabs>
              <w:tab w:val="center" w:pos="4536"/>
              <w:tab w:val="right" w:pos="9072"/>
            </w:tabs>
            <w:spacing w:after="0" w:line="240" w:lineRule="auto"/>
            <w:jc w:val="center"/>
            <w:rPr>
              <w:rFonts w:ascii="Arial" w:eastAsia="Times New Roman" w:hAnsi="Arial" w:cs="Arial"/>
              <w:sz w:val="4"/>
              <w:szCs w:val="4"/>
              <w:lang w:eastAsia="fr-FR"/>
            </w:rPr>
          </w:pPr>
          <w:r>
            <w:rPr>
              <w:rFonts w:ascii="Arial" w:eastAsia="Times New Roman" w:hAnsi="Arial" w:cs="Arial"/>
              <w:noProof/>
              <w:sz w:val="4"/>
              <w:szCs w:val="4"/>
              <w:lang w:eastAsia="fr-FR"/>
            </w:rPr>
            <w:drawing>
              <wp:inline distT="0" distB="0" distL="0" distR="0" wp14:anchorId="65188BE0" wp14:editId="79BB0868">
                <wp:extent cx="1170432" cy="719328"/>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 pet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432" cy="719328"/>
                        </a:xfrm>
                        <a:prstGeom prst="rect">
                          <a:avLst/>
                        </a:prstGeom>
                      </pic:spPr>
                    </pic:pic>
                  </a:graphicData>
                </a:graphic>
              </wp:inline>
            </w:drawing>
          </w:r>
        </w:p>
      </w:tc>
      <w:tc>
        <w:tcPr>
          <w:tcW w:w="4383" w:type="dxa"/>
          <w:tcBorders>
            <w:top w:val="single" w:sz="4" w:space="0" w:color="auto"/>
            <w:left w:val="single" w:sz="4" w:space="0" w:color="auto"/>
            <w:bottom w:val="single" w:sz="4" w:space="0" w:color="auto"/>
            <w:right w:val="single" w:sz="4" w:space="0" w:color="auto"/>
          </w:tcBorders>
          <w:vAlign w:val="center"/>
        </w:tcPr>
        <w:p w:rsidR="00565793" w:rsidRPr="00565793" w:rsidRDefault="00C71FE3" w:rsidP="00565793">
          <w:pPr>
            <w:tabs>
              <w:tab w:val="center" w:pos="4536"/>
              <w:tab w:val="right" w:pos="9072"/>
            </w:tabs>
            <w:spacing w:after="0" w:line="240" w:lineRule="auto"/>
            <w:jc w:val="center"/>
            <w:rPr>
              <w:rFonts w:ascii="Arial" w:eastAsia="Times New Roman" w:hAnsi="Arial" w:cs="Arial"/>
              <w:b/>
              <w:bCs/>
              <w:i/>
              <w:iCs/>
              <w:caps/>
              <w:color w:val="0000FF"/>
              <w:sz w:val="20"/>
              <w:szCs w:val="20"/>
              <w:lang w:eastAsia="fr-FR"/>
            </w:rPr>
          </w:pPr>
          <w:r>
            <w:rPr>
              <w:rFonts w:ascii="Arial" w:eastAsia="Times New Roman" w:hAnsi="Arial" w:cs="Arial"/>
              <w:b/>
              <w:bCs/>
              <w:i/>
              <w:iCs/>
              <w:caps/>
              <w:color w:val="0000FF"/>
              <w:sz w:val="20"/>
              <w:szCs w:val="20"/>
              <w:lang w:eastAsia="fr-FR"/>
            </w:rPr>
            <w:t xml:space="preserve">INFORMATIONs </w:t>
          </w:r>
          <w:r w:rsidR="0011710B">
            <w:rPr>
              <w:rFonts w:ascii="Arial" w:eastAsia="Times New Roman" w:hAnsi="Arial" w:cs="Arial"/>
              <w:b/>
              <w:bCs/>
              <w:i/>
              <w:iCs/>
              <w:caps/>
              <w:color w:val="0000FF"/>
              <w:sz w:val="20"/>
              <w:szCs w:val="20"/>
              <w:lang w:eastAsia="fr-FR"/>
            </w:rPr>
            <w:t>AUX APPRENANTS</w:t>
          </w:r>
        </w:p>
      </w:tc>
      <w:tc>
        <w:tcPr>
          <w:tcW w:w="2721" w:type="dxa"/>
          <w:tcBorders>
            <w:top w:val="single" w:sz="4" w:space="0" w:color="auto"/>
            <w:left w:val="single" w:sz="4" w:space="0" w:color="auto"/>
            <w:bottom w:val="single" w:sz="4" w:space="0" w:color="auto"/>
            <w:right w:val="single" w:sz="4" w:space="0" w:color="auto"/>
          </w:tcBorders>
        </w:tcPr>
        <w:p w:rsidR="00565793" w:rsidRPr="00565793" w:rsidRDefault="00565793" w:rsidP="00565793">
          <w:pPr>
            <w:keepNext/>
            <w:spacing w:after="0" w:line="240" w:lineRule="auto"/>
            <w:outlineLvl w:val="1"/>
            <w:rPr>
              <w:rFonts w:ascii="Arial" w:eastAsia="Times New Roman" w:hAnsi="Arial" w:cs="Arial"/>
              <w:sz w:val="16"/>
              <w:szCs w:val="16"/>
              <w:lang w:eastAsia="fr-FR"/>
            </w:rPr>
          </w:pPr>
        </w:p>
        <w:p w:rsidR="00565793" w:rsidRPr="00565793" w:rsidRDefault="00565793" w:rsidP="00565793">
          <w:pPr>
            <w:keepNext/>
            <w:spacing w:after="0" w:line="240" w:lineRule="auto"/>
            <w:outlineLvl w:val="1"/>
            <w:rPr>
              <w:rFonts w:ascii="Arial" w:eastAsia="Times New Roman" w:hAnsi="Arial" w:cs="Arial"/>
              <w:sz w:val="16"/>
              <w:szCs w:val="16"/>
              <w:lang w:eastAsia="fr-FR"/>
            </w:rPr>
          </w:pPr>
          <w:r w:rsidRPr="00565793">
            <w:rPr>
              <w:rFonts w:ascii="Arial" w:eastAsia="Times New Roman" w:hAnsi="Arial" w:cs="Arial"/>
              <w:sz w:val="16"/>
              <w:szCs w:val="16"/>
              <w:lang w:eastAsia="fr-FR"/>
            </w:rPr>
            <w:t>Système de classement :</w:t>
          </w:r>
        </w:p>
        <w:p w:rsidR="00565793" w:rsidRPr="008F28A8" w:rsidRDefault="007538E3" w:rsidP="00565793">
          <w:pPr>
            <w:spacing w:after="0" w:line="240" w:lineRule="auto"/>
            <w:rPr>
              <w:rFonts w:ascii="Arial" w:eastAsia="Times New Roman" w:hAnsi="Arial" w:cs="Arial"/>
              <w:b/>
              <w:color w:val="0000FF"/>
              <w:sz w:val="16"/>
              <w:szCs w:val="16"/>
              <w:lang w:eastAsia="fr-FR"/>
            </w:rPr>
          </w:pPr>
          <w:r>
            <w:rPr>
              <w:rFonts w:ascii="Arial" w:eastAsia="Times New Roman" w:hAnsi="Arial" w:cs="Arial"/>
              <w:b/>
              <w:color w:val="0000FF"/>
              <w:sz w:val="16"/>
              <w:szCs w:val="16"/>
              <w:lang w:eastAsia="fr-FR"/>
            </w:rPr>
            <w:t xml:space="preserve">05 </w:t>
          </w:r>
          <w:r w:rsidR="00274CA5">
            <w:rPr>
              <w:rFonts w:ascii="Arial" w:eastAsia="Times New Roman" w:hAnsi="Arial" w:cs="Arial"/>
              <w:b/>
              <w:color w:val="0000FF"/>
              <w:sz w:val="16"/>
              <w:szCs w:val="16"/>
              <w:lang w:eastAsia="fr-FR"/>
            </w:rPr>
            <w:t>Communication</w:t>
          </w:r>
          <w:r w:rsidR="0000540F">
            <w:rPr>
              <w:rFonts w:ascii="Arial" w:eastAsia="Times New Roman" w:hAnsi="Arial" w:cs="Arial"/>
              <w:b/>
              <w:color w:val="0000FF"/>
              <w:sz w:val="16"/>
              <w:szCs w:val="16"/>
              <w:lang w:eastAsia="fr-FR"/>
            </w:rPr>
            <w:t xml:space="preserve"> </w:t>
          </w:r>
          <w:r>
            <w:rPr>
              <w:rFonts w:ascii="Arial" w:eastAsia="Times New Roman" w:hAnsi="Arial" w:cs="Arial"/>
              <w:b/>
              <w:color w:val="0000FF"/>
              <w:sz w:val="16"/>
              <w:szCs w:val="16"/>
              <w:lang w:eastAsia="fr-FR"/>
            </w:rPr>
            <w:t>/ENR/05</w:t>
          </w:r>
        </w:p>
        <w:p w:rsidR="00565793" w:rsidRPr="008F28A8" w:rsidRDefault="007538E3" w:rsidP="00565793">
          <w:pPr>
            <w:spacing w:after="0" w:line="240" w:lineRule="auto"/>
            <w:rPr>
              <w:rFonts w:ascii="Arial" w:eastAsia="Times New Roman" w:hAnsi="Arial" w:cs="Arial"/>
              <w:b/>
              <w:bCs/>
              <w:sz w:val="16"/>
              <w:szCs w:val="16"/>
              <w:lang w:eastAsia="fr-FR"/>
            </w:rPr>
          </w:pPr>
          <w:r>
            <w:rPr>
              <w:rFonts w:ascii="Arial" w:eastAsia="Times New Roman" w:hAnsi="Arial" w:cs="Arial"/>
              <w:sz w:val="16"/>
              <w:szCs w:val="16"/>
              <w:lang w:eastAsia="fr-FR"/>
            </w:rPr>
            <w:t>Version N°</w:t>
          </w:r>
          <w:r w:rsidR="0000540F">
            <w:rPr>
              <w:rFonts w:ascii="Arial" w:eastAsia="Times New Roman" w:hAnsi="Arial" w:cs="Arial"/>
              <w:b/>
              <w:color w:val="0000FF"/>
              <w:sz w:val="16"/>
              <w:szCs w:val="16"/>
              <w:lang w:eastAsia="fr-FR"/>
            </w:rPr>
            <w:t>2</w:t>
          </w:r>
        </w:p>
        <w:p w:rsidR="00565793" w:rsidRPr="00565793" w:rsidRDefault="00565793" w:rsidP="00565793">
          <w:pPr>
            <w:spacing w:after="0" w:line="240" w:lineRule="auto"/>
            <w:rPr>
              <w:rFonts w:ascii="Arial" w:eastAsia="Times New Roman" w:hAnsi="Arial" w:cs="Arial"/>
              <w:b/>
              <w:bCs/>
              <w:color w:val="0000FF"/>
              <w:sz w:val="16"/>
              <w:szCs w:val="16"/>
              <w:lang w:eastAsia="fr-FR"/>
            </w:rPr>
          </w:pPr>
          <w:r w:rsidRPr="00565793">
            <w:rPr>
              <w:rFonts w:ascii="Arial" w:eastAsia="Times New Roman" w:hAnsi="Arial" w:cs="Arial"/>
              <w:bCs/>
              <w:sz w:val="16"/>
              <w:szCs w:val="16"/>
              <w:lang w:eastAsia="fr-FR"/>
            </w:rPr>
            <w:t>Date de rédaction :</w:t>
          </w:r>
          <w:r w:rsidRPr="00565793">
            <w:rPr>
              <w:rFonts w:ascii="Arial" w:eastAsia="Times New Roman" w:hAnsi="Arial" w:cs="Arial"/>
              <w:b/>
              <w:bCs/>
              <w:color w:val="0000FF"/>
              <w:sz w:val="16"/>
              <w:szCs w:val="16"/>
              <w:lang w:eastAsia="fr-FR"/>
            </w:rPr>
            <w:t xml:space="preserve"> </w:t>
          </w:r>
          <w:r w:rsidR="0000540F">
            <w:rPr>
              <w:rFonts w:ascii="Arial" w:eastAsia="Times New Roman" w:hAnsi="Arial" w:cs="Arial"/>
              <w:b/>
              <w:bCs/>
              <w:color w:val="0000FF"/>
              <w:sz w:val="16"/>
              <w:szCs w:val="16"/>
              <w:lang w:eastAsia="fr-FR"/>
            </w:rPr>
            <w:t>23/06/20</w:t>
          </w:r>
        </w:p>
        <w:p w:rsidR="00565793" w:rsidRPr="00565793" w:rsidRDefault="00565793" w:rsidP="00565793">
          <w:pPr>
            <w:spacing w:after="0" w:line="240" w:lineRule="auto"/>
            <w:rPr>
              <w:rFonts w:ascii="Times New Roman" w:eastAsia="Times New Roman" w:hAnsi="Times New Roman" w:cs="Arial"/>
              <w:b/>
              <w:sz w:val="16"/>
              <w:szCs w:val="20"/>
              <w:lang w:eastAsia="fr-FR"/>
            </w:rPr>
          </w:pPr>
        </w:p>
      </w:tc>
    </w:tr>
  </w:tbl>
  <w:p w:rsidR="00565793" w:rsidRDefault="0056579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93"/>
    <w:rsid w:val="0000540F"/>
    <w:rsid w:val="00042F59"/>
    <w:rsid w:val="0011710B"/>
    <w:rsid w:val="001B3633"/>
    <w:rsid w:val="00274CA5"/>
    <w:rsid w:val="002D1206"/>
    <w:rsid w:val="00336A52"/>
    <w:rsid w:val="003947FA"/>
    <w:rsid w:val="004050FE"/>
    <w:rsid w:val="004946A6"/>
    <w:rsid w:val="00563C5E"/>
    <w:rsid w:val="00565793"/>
    <w:rsid w:val="005B7653"/>
    <w:rsid w:val="005F7617"/>
    <w:rsid w:val="00717C5E"/>
    <w:rsid w:val="007538E3"/>
    <w:rsid w:val="00850444"/>
    <w:rsid w:val="008F28A8"/>
    <w:rsid w:val="00914030"/>
    <w:rsid w:val="00B56EA4"/>
    <w:rsid w:val="00B6098E"/>
    <w:rsid w:val="00C71FE3"/>
    <w:rsid w:val="00CB779B"/>
    <w:rsid w:val="00E02B4B"/>
    <w:rsid w:val="00E4545D"/>
    <w:rsid w:val="00E77C67"/>
    <w:rsid w:val="00FD4B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86E2492-4546-457D-AEAA-AD1FA7A4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C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5793"/>
    <w:pPr>
      <w:tabs>
        <w:tab w:val="center" w:pos="4536"/>
        <w:tab w:val="right" w:pos="9072"/>
      </w:tabs>
      <w:spacing w:after="0" w:line="240" w:lineRule="auto"/>
    </w:pPr>
  </w:style>
  <w:style w:type="character" w:customStyle="1" w:styleId="En-tteCar">
    <w:name w:val="En-tête Car"/>
    <w:basedOn w:val="Policepardfaut"/>
    <w:link w:val="En-tte"/>
    <w:uiPriority w:val="99"/>
    <w:rsid w:val="00565793"/>
  </w:style>
  <w:style w:type="paragraph" w:styleId="Pieddepage">
    <w:name w:val="footer"/>
    <w:basedOn w:val="Normal"/>
    <w:link w:val="PieddepageCar"/>
    <w:uiPriority w:val="99"/>
    <w:unhideWhenUsed/>
    <w:rsid w:val="005657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793"/>
  </w:style>
  <w:style w:type="paragraph" w:styleId="Textedebulles">
    <w:name w:val="Balloon Text"/>
    <w:basedOn w:val="Normal"/>
    <w:link w:val="TextedebullesCar"/>
    <w:uiPriority w:val="99"/>
    <w:semiHidden/>
    <w:unhideWhenUsed/>
    <w:rsid w:val="005657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5793"/>
    <w:rPr>
      <w:rFonts w:ascii="Tahoma" w:hAnsi="Tahoma" w:cs="Tahoma"/>
      <w:sz w:val="16"/>
      <w:szCs w:val="16"/>
    </w:rPr>
  </w:style>
  <w:style w:type="character" w:styleId="Lienhypertexte">
    <w:name w:val="Hyperlink"/>
    <w:basedOn w:val="Policepardfaut"/>
    <w:uiPriority w:val="99"/>
    <w:unhideWhenUsed/>
    <w:rsid w:val="00B6098E"/>
    <w:rPr>
      <w:color w:val="0000FF" w:themeColor="hyperlink"/>
      <w:u w:val="single"/>
    </w:rPr>
  </w:style>
  <w:style w:type="paragraph" w:styleId="Sansinterligne">
    <w:name w:val="No Spacing"/>
    <w:uiPriority w:val="1"/>
    <w:qFormat/>
    <w:rsid w:val="00563C5E"/>
    <w:pPr>
      <w:spacing w:after="0" w:line="240" w:lineRule="auto"/>
    </w:pPr>
  </w:style>
  <w:style w:type="table" w:styleId="Grilledutableau">
    <w:name w:val="Table Grid"/>
    <w:basedOn w:val="TableauNormal"/>
    <w:uiPriority w:val="59"/>
    <w:rsid w:val="00563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9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51</Words>
  <Characters>282</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LUX</dc:creator>
  <cp:lastModifiedBy>Laetitia DIETEMANN</cp:lastModifiedBy>
  <cp:revision>25</cp:revision>
  <cp:lastPrinted>2019-02-22T09:52:00Z</cp:lastPrinted>
  <dcterms:created xsi:type="dcterms:W3CDTF">2014-05-16T09:38:00Z</dcterms:created>
  <dcterms:modified xsi:type="dcterms:W3CDTF">2024-07-11T12:01:00Z</dcterms:modified>
</cp:coreProperties>
</file>